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eastAsia="仿宋_GB2312"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Cs/>
          <w:sz w:val="32"/>
          <w:szCs w:val="32"/>
        </w:rPr>
        <w:t>附件</w:t>
      </w:r>
      <w:r>
        <w:rPr>
          <w:rFonts w:ascii="仿宋_GB2312" w:eastAsia="仿宋_GB2312"/>
          <w:bCs/>
          <w:sz w:val="32"/>
          <w:szCs w:val="32"/>
        </w:rPr>
        <w:t>1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:</w:t>
      </w:r>
    </w:p>
    <w:p>
      <w:pPr>
        <w:spacing w:line="560" w:lineRule="exact"/>
        <w:ind w:right="183" w:rightChars="87"/>
        <w:jc w:val="center"/>
        <w:rPr>
          <w:rStyle w:val="5"/>
          <w:rFonts w:hint="eastAsia" w:ascii="方正小标宋_GBK" w:eastAsia="方正小标宋_GBK"/>
          <w:bCs/>
          <w:sz w:val="36"/>
          <w:szCs w:val="36"/>
        </w:rPr>
      </w:pPr>
      <w:r>
        <w:rPr>
          <w:rFonts w:ascii="方正小标宋简体" w:hAnsi="方正小标宋简体" w:eastAsia="方正小标宋简体" w:cs="方正小标宋简体"/>
          <w:b/>
          <w:color w:val="000000"/>
          <w:sz w:val="44"/>
          <w:szCs w:val="44"/>
        </w:rPr>
        <w:t xml:space="preserve"> </w:t>
      </w: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6"/>
          <w:szCs w:val="36"/>
          <w:lang w:eastAsia="zh-CN"/>
        </w:rPr>
        <w:t>琼海</w:t>
      </w:r>
      <w:r>
        <w:rPr>
          <w:rStyle w:val="5"/>
          <w:rFonts w:hint="eastAsia" w:ascii="方正小标宋_GBK" w:eastAsia="方正小标宋_GBK"/>
          <w:bCs/>
          <w:sz w:val="36"/>
          <w:szCs w:val="36"/>
        </w:rPr>
        <w:t>市人民医院水电耗材供应商遴选报名表</w:t>
      </w:r>
    </w:p>
    <w:p>
      <w:pPr>
        <w:spacing w:line="560" w:lineRule="exact"/>
        <w:ind w:right="183" w:rightChars="87"/>
        <w:jc w:val="center"/>
        <w:rPr>
          <w:rFonts w:ascii="方正小标宋简体" w:hAnsi="方正小标宋简体" w:eastAsia="方正小标宋简体" w:cs="方正小标宋简体"/>
          <w:b/>
          <w:color w:val="000000"/>
          <w:sz w:val="44"/>
          <w:szCs w:val="44"/>
        </w:rPr>
      </w:pPr>
    </w:p>
    <w:bookmarkEnd w:id="0"/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tbl>
      <w:tblPr>
        <w:tblStyle w:val="3"/>
        <w:tblpPr w:leftFromText="180" w:rightFromText="180" w:vertAnchor="text" w:horzAnchor="page" w:tblpX="1855" w:tblpY="279"/>
        <w:tblOverlap w:val="never"/>
        <w:tblW w:w="85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5"/>
        <w:gridCol w:w="1530"/>
        <w:gridCol w:w="1725"/>
        <w:gridCol w:w="1590"/>
        <w:gridCol w:w="22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</w:trPr>
        <w:tc>
          <w:tcPr>
            <w:tcW w:w="2985" w:type="dxa"/>
            <w:gridSpan w:val="2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所报项目全称：</w:t>
            </w:r>
          </w:p>
        </w:tc>
        <w:tc>
          <w:tcPr>
            <w:tcW w:w="5580" w:type="dxa"/>
            <w:gridSpan w:val="3"/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  <w:lang w:eastAsia="zh-CN"/>
              </w:rPr>
              <w:t>琼海</w:t>
            </w:r>
            <w:r>
              <w:rPr>
                <w:rFonts w:hint="eastAsia" w:ascii="仿宋_GB2312" w:eastAsia="仿宋_GB2312"/>
                <w:bCs/>
                <w:sz w:val="32"/>
                <w:szCs w:val="32"/>
              </w:rPr>
              <w:t>市人民医院水电耗材供应商遴选项目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</w:trPr>
        <w:tc>
          <w:tcPr>
            <w:tcW w:w="2985" w:type="dxa"/>
            <w:gridSpan w:val="2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意向报名商家全称：</w:t>
            </w:r>
          </w:p>
        </w:tc>
        <w:tc>
          <w:tcPr>
            <w:tcW w:w="5580" w:type="dxa"/>
            <w:gridSpan w:val="3"/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</w:trPr>
        <w:tc>
          <w:tcPr>
            <w:tcW w:w="1455" w:type="dxa"/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联系人：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bCs/>
                <w:sz w:val="32"/>
                <w:szCs w:val="32"/>
              </w:rPr>
            </w:pPr>
          </w:p>
        </w:tc>
        <w:tc>
          <w:tcPr>
            <w:tcW w:w="1725" w:type="dxa"/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联系电话：</w:t>
            </w:r>
          </w:p>
        </w:tc>
        <w:tc>
          <w:tcPr>
            <w:tcW w:w="3855" w:type="dxa"/>
            <w:gridSpan w:val="2"/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atLeast"/>
        </w:trPr>
        <w:tc>
          <w:tcPr>
            <w:tcW w:w="2985" w:type="dxa"/>
            <w:gridSpan w:val="2"/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  <w:lang w:eastAsia="zh-CN"/>
              </w:rPr>
              <w:t>琼海</w:t>
            </w:r>
            <w:r>
              <w:rPr>
                <w:rFonts w:hint="eastAsia" w:ascii="仿宋_GB2312" w:eastAsia="仿宋_GB2312"/>
                <w:bCs/>
                <w:sz w:val="32"/>
                <w:szCs w:val="32"/>
              </w:rPr>
              <w:t>市人民医院招标办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spacing w:line="560" w:lineRule="exact"/>
              <w:ind w:firstLine="313" w:firstLineChars="98"/>
              <w:rPr>
                <w:rFonts w:hint="eastAsia"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  <w:lang w:eastAsia="zh-CN"/>
              </w:rPr>
              <w:t>雷女士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联系电话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spacing w:line="560" w:lineRule="exact"/>
              <w:ind w:firstLine="156" w:firstLineChars="49"/>
              <w:rPr>
                <w:rFonts w:hint="default" w:ascii="仿宋_GB2312" w:eastAsia="仿宋_GB2312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  <w:lang w:val="en-US" w:eastAsia="zh-CN"/>
              </w:rPr>
              <w:t>13876222365</w:t>
            </w:r>
          </w:p>
        </w:tc>
      </w:tr>
    </w:tbl>
    <w:p>
      <w:pPr>
        <w:rPr>
          <w:rFonts w:hint="default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82016" w:usb3="00000000" w:csb0="00040001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5B2584"/>
    <w:rsid w:val="3D5B2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character" w:customStyle="1" w:styleId="5">
    <w:name w:val="NormalCharacter"/>
    <w:semiHidden/>
    <w:qFormat/>
    <w:uiPriority w:val="0"/>
    <w:rPr>
      <w:rFonts w:hint="default"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琼海市（嘉积镇） 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2021-07-26T02:53:00Z</dcterms:created>
  <dc:creator>何书娴</dc:creator>
  <cp:lastModifiedBy>何书娴</cp:lastModifiedBy>
  <dcterms:modified xsi:type="dcterms:W3CDTF">2021-07-26T02:54:14Z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