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附件2：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tbl>
      <w:tblPr>
        <w:tblStyle w:val="3"/>
        <w:tblW w:w="90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1924"/>
        <w:gridCol w:w="1036"/>
        <w:gridCol w:w="2775"/>
        <w:gridCol w:w="1084"/>
        <w:gridCol w:w="718"/>
        <w:gridCol w:w="635"/>
        <w:gridCol w:w="487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278" w:hRule="atLeast"/>
        </w:trPr>
        <w:tc>
          <w:tcPr>
            <w:tcW w:w="906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五金材料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招标清单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材质规格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报价（元)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每年的用量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水龙头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全铜、规格G1/2（螺纹口、管径12.7毫米）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单冷高位水龙头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锌合金、规格G1/2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脚踏水龙头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全铜、规格G1/2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面盆龙头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全铜、规格G1/2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进水管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不锈钢、规格100CM长度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进水管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不锈钢、规格150CM长度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三通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PPR、规格25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PPR、规格25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水管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PPR、规格25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球阀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PPR、规格25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角阀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全铜、规格G1/2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脚踏冲水阀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全铜、规格G1/2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花洒支架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电镀工艺、规格通用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花洒喷头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电镀工艺、规格长宽约250MM</w:t>
            </w:r>
            <w:r>
              <w:rPr>
                <w:rStyle w:val="6"/>
                <w:rFonts w:eastAsia="宋体"/>
                <w:lang w:val="en-US" w:eastAsia="zh-CN" w:bidi="ar"/>
              </w:rPr>
              <w:t>×</w:t>
            </w:r>
            <w:r>
              <w:rPr>
                <w:rStyle w:val="5"/>
                <w:lang w:val="en-US" w:eastAsia="zh-CN" w:bidi="ar"/>
              </w:rPr>
              <w:t>94MM、标准4分接口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洁仕淋浴管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不锈钢、规格长度150CM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淋浴开关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全铜、冷热、规格G1/2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洗手开关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全铜、冷热、规格G1/2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水箱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塑料、规格长宽厚约350×900×351MM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水箱配件（进水）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塑料、规格通用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水箱配件（排水器）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塑料、规格通用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洗手盆下水器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不锈钢、规格通用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下水管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塑料、规格长度80CM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5W灯泡（LED)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塑包铝柱、规格5W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13W灯泡（LED)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塑包铝柱、规格13W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14W灯管（普通）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全玻璃罩、规格14W、长60cm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20W灯管（LED)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全玻璃罩、规格20W、长度60CM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30W灯管（LED)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全玻璃罩、规格20W、长度90CM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40W灯管（LED)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全玻璃罩、规格20W、长度120CM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松日电子灯管架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铁皮喷漆、规格长度（60、90、120CM）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松日电子镇流器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规格20W、30W、40W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线槽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PVC、规格4线槽、长1.8米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时控开关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塑料外壳、规格3A、220V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空气开关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规格2P32A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空气开关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规格2P63A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二位开关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塑料外壳、规格长宽8.6</w:t>
            </w:r>
            <w:r>
              <w:rPr>
                <w:rStyle w:val="6"/>
                <w:rFonts w:eastAsia="宋体"/>
                <w:lang w:val="en-US" w:eastAsia="zh-CN" w:bidi="ar"/>
              </w:rPr>
              <w:t>×</w:t>
            </w:r>
            <w:r>
              <w:rPr>
                <w:rStyle w:val="5"/>
                <w:lang w:val="en-US" w:eastAsia="zh-CN" w:bidi="ar"/>
              </w:rPr>
              <w:t>8.6CM、二位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二足插头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塑料外壳、铜芯、规格10A、220V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五孔插座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塑料外壳、规格长宽8.6</w:t>
            </w:r>
            <w:r>
              <w:rPr>
                <w:rStyle w:val="6"/>
                <w:rFonts w:eastAsia="宋体"/>
                <w:lang w:val="en-US" w:eastAsia="zh-CN" w:bidi="ar"/>
              </w:rPr>
              <w:t>×</w:t>
            </w:r>
            <w:r>
              <w:rPr>
                <w:rStyle w:val="5"/>
                <w:lang w:val="en-US" w:eastAsia="zh-CN" w:bidi="ar"/>
              </w:rPr>
              <w:t>8.6CM、五孔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十孔插座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塑料外壳、规格8.6x8.6cm，十孔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空调插座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塑料外壳、规格220V8.6x8.6cm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球锁（不带钥匙）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电镀、长16cm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不锈钢门闩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不锈钢、长10cm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球型门锁锁舌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电镀、长4cm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不锈钢合页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不锈钢、长10cm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免钉胶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300mL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胶粒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塑料、规格长度6MM、500粒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沉头自攻钉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不锈钢、规格长度约2.5CM 、十字头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盏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生料带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塑料、规格19MM</w:t>
            </w:r>
            <w:r>
              <w:rPr>
                <w:rStyle w:val="8"/>
                <w:rFonts w:eastAsia="宋体"/>
                <w:lang w:val="en-US" w:eastAsia="zh-CN" w:bidi="ar"/>
              </w:rPr>
              <w:t>×</w:t>
            </w:r>
            <w:r>
              <w:rPr>
                <w:rStyle w:val="7"/>
                <w:lang w:val="en-US" w:eastAsia="zh-CN" w:bidi="ar"/>
              </w:rPr>
              <w:t>0.1MM</w:t>
            </w:r>
            <w:r>
              <w:rPr>
                <w:rStyle w:val="8"/>
                <w:rFonts w:eastAsia="宋体"/>
                <w:lang w:val="en-US" w:eastAsia="zh-CN" w:bidi="ar"/>
              </w:rPr>
              <w:t>×</w:t>
            </w:r>
            <w:r>
              <w:rPr>
                <w:rStyle w:val="7"/>
                <w:lang w:val="en-US" w:eastAsia="zh-CN" w:bidi="ar"/>
              </w:rPr>
              <w:t>20M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2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总金额合计</w:t>
            </w:r>
          </w:p>
        </w:tc>
        <w:tc>
          <w:tcPr>
            <w:tcW w:w="1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C7256"/>
    <w:rsid w:val="754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51"/>
    <w:basedOn w:val="4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7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01"/>
    <w:basedOn w:val="4"/>
    <w:qFormat/>
    <w:uiPriority w:val="0"/>
    <w:rPr>
      <w:rFonts w:hint="default"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琼海市（嘉积镇） 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2021-07-26T02:54:00Z</dcterms:created>
  <dc:creator>何书娴</dc:creator>
  <cp:lastModifiedBy>何书娴</cp:lastModifiedBy>
  <dcterms:modified xsi:type="dcterms:W3CDTF">2021-07-26T02:54:46Z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